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0E" w:rsidRPr="00084A3A" w:rsidRDefault="00184A0E" w:rsidP="0018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184A0E" w:rsidRPr="00650AD1" w:rsidRDefault="00184A0E" w:rsidP="0018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4A0E" w:rsidRPr="00084A3A" w:rsidRDefault="00184A0E" w:rsidP="0018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184A0E" w:rsidRPr="00084A3A" w:rsidRDefault="00184A0E" w:rsidP="0018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6</w:t>
      </w:r>
    </w:p>
    <w:p w:rsidR="00184A0E" w:rsidRPr="00084A3A" w:rsidRDefault="00184A0E" w:rsidP="0018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F485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година се проведе заседание на Общинска  избирателна комисия- Белоградчик при следния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184A0E" w:rsidRDefault="00184A0E" w:rsidP="00184A0E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Процедура за определяне на поредните номера на местните коалиции и инициативните комитети в бюлетините за гласуване в изборите за общински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84A0E" w:rsidRPr="00084A3A" w:rsidRDefault="00184A0E" w:rsidP="00184A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членове, отсъстващи – няма. </w:t>
      </w:r>
    </w:p>
    <w:p w:rsidR="00184A0E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</w:t>
      </w:r>
      <w:r w:rsidRPr="00FF101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открито в 1</w:t>
      </w:r>
      <w:r w:rsidRPr="00FF10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FF101C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госпожа Анжела Иванова– председател на комисията.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84A0E" w:rsidRPr="00084A3A" w:rsidTr="00B60484">
        <w:tc>
          <w:tcPr>
            <w:tcW w:w="817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184A0E" w:rsidRPr="00084A3A" w:rsidRDefault="00184A0E" w:rsidP="00B60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184A0E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Процедура за определяне на поредните номера на местните коалиции и инициативните комитети в бюлетините за гласуване в изборите за общински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4A0E" w:rsidRDefault="00184A0E" w:rsidP="00184A0E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(ОИК-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определи при спазване на изборното законодателство поредния номер на регистрираната в ОИК- Белоградчик местна коалиция</w:t>
      </w:r>
      <w:r w:rsidRPr="00184A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бюлетините за гласуване в изборите за общински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насрочени за 27 октомври 2019 година</w:t>
      </w:r>
    </w:p>
    <w:p w:rsidR="00184A0E" w:rsidRPr="00B96F1D" w:rsidRDefault="00184A0E" w:rsidP="00184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423, ал. 2 от ИК, Решение № 1095/13.09.2019 г. на ЦИК и във връзка с писмо, изх. № МИ-15-341 от 18.09.2019 г. на ЦИК, съгласно което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номерата на местните коалиции, регистрирали кандидатски листи и на независимите кандидати, издигнати от инициативни комитети, се определя съгласно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регистрацията им в ОИК по входящия регистър на местните коалиции (Приложение № 49-МИ) и съответно входящия регистър на инициативните комитети (Приложение № 56-МИ),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предлагам</w:t>
      </w: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 избирателна комисия в Белоградчик да приеме следното решение:</w:t>
      </w:r>
      <w:r w:rsidRPr="00B96F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</w:p>
    <w:p w:rsidR="00184A0E" w:rsidRPr="00B96F1D" w:rsidRDefault="00184A0E" w:rsidP="00184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и подрежда поредните номера на местните коалиции и инициативните комитети в бюлетините за гласуване в изборите за общински </w:t>
      </w:r>
      <w:proofErr w:type="spellStart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6F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г., както следва:</w:t>
      </w:r>
    </w:p>
    <w:p w:rsidR="00184A0E" w:rsidRPr="00B96F1D" w:rsidRDefault="00184A0E" w:rsidP="00184A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7520"/>
      </w:tblGrid>
      <w:tr w:rsidR="00184A0E" w:rsidRPr="00B96F1D" w:rsidTr="00B60484">
        <w:trPr>
          <w:trHeight w:val="345"/>
        </w:trPr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A0E" w:rsidRPr="00B96F1D" w:rsidRDefault="00184A0E" w:rsidP="00B6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Пореден номер в бюлетините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A0E" w:rsidRPr="00B96F1D" w:rsidRDefault="00184A0E" w:rsidP="00B6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коалиция/Независим кандидат</w:t>
            </w:r>
          </w:p>
        </w:tc>
      </w:tr>
      <w:tr w:rsidR="00184A0E" w:rsidRPr="00B96F1D" w:rsidTr="00B60484">
        <w:trPr>
          <w:trHeight w:val="502"/>
        </w:trPr>
        <w:tc>
          <w:tcPr>
            <w:tcW w:w="1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A0E" w:rsidRPr="00B96F1D" w:rsidRDefault="00184A0E" w:rsidP="00B6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96F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84A0E" w:rsidRPr="00B96F1D" w:rsidRDefault="00184A0E" w:rsidP="00B604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Style w:val="a5"/>
              </w:rPr>
              <w:t>МК „БСП за България” /ДПС/</w:t>
            </w:r>
          </w:p>
        </w:tc>
      </w:tr>
    </w:tbl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184A0E" w:rsidRPr="00084A3A" w:rsidTr="00B60484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184A0E" w:rsidRPr="00084A3A" w:rsidTr="00B60484">
              <w:trPr>
                <w:trHeight w:val="336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36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11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21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84A0E" w:rsidRPr="00084A3A" w:rsidTr="00B60484">
              <w:trPr>
                <w:trHeight w:val="336"/>
              </w:trPr>
              <w:tc>
                <w:tcPr>
                  <w:tcW w:w="762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84A0E" w:rsidRPr="00084A3A" w:rsidRDefault="00184A0E" w:rsidP="00B6048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84A0E" w:rsidRPr="00084A3A" w:rsidRDefault="00184A0E" w:rsidP="00B6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84A0E" w:rsidRPr="00084A3A" w:rsidRDefault="00184A0E" w:rsidP="00B6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84A0E" w:rsidRPr="00084A3A" w:rsidRDefault="00184A0E" w:rsidP="00B6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184A0E" w:rsidRDefault="00184A0E" w:rsidP="00184A0E">
      <w:pPr>
        <w:pStyle w:val="a6"/>
        <w:spacing w:before="0" w:beforeAutospacing="0" w:after="0" w:afterAutospacing="0"/>
        <w:ind w:firstLine="567"/>
        <w:jc w:val="both"/>
      </w:pPr>
    </w:p>
    <w:p w:rsidR="00184A0E" w:rsidRDefault="00184A0E" w:rsidP="00184A0E">
      <w:pPr>
        <w:pStyle w:val="a6"/>
        <w:spacing w:before="0" w:beforeAutospacing="0" w:after="0" w:afterAutospacing="0"/>
        <w:ind w:firstLine="708"/>
        <w:jc w:val="both"/>
      </w:pP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ИВАНОВА: Колеги имате възможност да направите предложения свързани с организационно техническата работа на комисията.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184A0E" w:rsidRPr="00FF101C" w:rsidRDefault="00184A0E" w:rsidP="0018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1C">
        <w:rPr>
          <w:rFonts w:ascii="Times New Roman" w:hAnsi="Times New Roman" w:cs="Times New Roman"/>
          <w:sz w:val="24"/>
          <w:szCs w:val="24"/>
        </w:rPr>
        <w:t>Закривам заседанието и насрочвам заседание за 27.09.2019 година от 1</w:t>
      </w:r>
      <w:r w:rsidR="009E4A4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F101C">
        <w:rPr>
          <w:rFonts w:ascii="Times New Roman" w:hAnsi="Times New Roman" w:cs="Times New Roman"/>
          <w:sz w:val="24"/>
          <w:szCs w:val="24"/>
        </w:rPr>
        <w:t>,00 часа.</w:t>
      </w:r>
    </w:p>
    <w:p w:rsidR="00184A0E" w:rsidRPr="00FF101C" w:rsidRDefault="00184A0E" w:rsidP="00184A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184A0E" w:rsidRPr="00FF101C" w:rsidRDefault="00184A0E" w:rsidP="00184A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101C">
        <w:rPr>
          <w:rFonts w:ascii="Times New Roman" w:hAnsi="Times New Roman" w:cs="Times New Roman"/>
          <w:sz w:val="24"/>
          <w:szCs w:val="24"/>
        </w:rPr>
        <w:t>(Закрито в 1</w:t>
      </w:r>
      <w:r w:rsidR="009E4A4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F101C">
        <w:rPr>
          <w:rFonts w:ascii="Times New Roman" w:hAnsi="Times New Roman" w:cs="Times New Roman"/>
          <w:sz w:val="24"/>
          <w:szCs w:val="24"/>
        </w:rPr>
        <w:t>,30 часа)</w:t>
      </w: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184A0E" w:rsidRPr="00084A3A" w:rsidRDefault="00184A0E" w:rsidP="00184A0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184A0E" w:rsidRPr="00084A3A" w:rsidRDefault="00184A0E" w:rsidP="0018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0E" w:rsidRPr="00084A3A" w:rsidRDefault="00184A0E" w:rsidP="0018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184A0E" w:rsidRPr="00084A3A" w:rsidRDefault="00184A0E" w:rsidP="0018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0E" w:rsidRPr="00084A3A" w:rsidRDefault="00184A0E" w:rsidP="0018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p w:rsidR="00184A0E" w:rsidRPr="00084A3A" w:rsidRDefault="00184A0E" w:rsidP="0018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4A0E" w:rsidRPr="00DE4FCA" w:rsidRDefault="00184A0E" w:rsidP="00184A0E">
      <w:pPr>
        <w:pStyle w:val="a6"/>
        <w:spacing w:before="0" w:beforeAutospacing="0" w:after="0" w:afterAutospacing="0"/>
        <w:ind w:firstLine="567"/>
        <w:jc w:val="both"/>
      </w:pPr>
    </w:p>
    <w:p w:rsidR="00184A0E" w:rsidRPr="00184A0E" w:rsidRDefault="00184A0E" w:rsidP="00184A0E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84A0E" w:rsidRPr="00184A0E" w:rsidSect="00E22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84A0E"/>
    <w:rsid w:val="00184A0E"/>
    <w:rsid w:val="00200BCF"/>
    <w:rsid w:val="006C3A8F"/>
    <w:rsid w:val="009E4A40"/>
    <w:rsid w:val="009F485B"/>
    <w:rsid w:val="00E22596"/>
    <w:rsid w:val="00E2632B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0E"/>
    <w:pPr>
      <w:ind w:left="720"/>
      <w:contextualSpacing/>
    </w:pPr>
  </w:style>
  <w:style w:type="table" w:styleId="a4">
    <w:name w:val="Table Grid"/>
    <w:basedOn w:val="a1"/>
    <w:uiPriority w:val="59"/>
    <w:rsid w:val="00184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84A0E"/>
    <w:rPr>
      <w:b/>
      <w:bCs/>
    </w:rPr>
  </w:style>
  <w:style w:type="paragraph" w:styleId="a6">
    <w:name w:val="Normal (Web)"/>
    <w:basedOn w:val="a"/>
    <w:uiPriority w:val="99"/>
    <w:unhideWhenUsed/>
    <w:rsid w:val="0018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cp:lastPrinted>2019-09-27T10:58:00Z</cp:lastPrinted>
  <dcterms:created xsi:type="dcterms:W3CDTF">2019-09-27T09:48:00Z</dcterms:created>
  <dcterms:modified xsi:type="dcterms:W3CDTF">2019-09-27T10:58:00Z</dcterms:modified>
</cp:coreProperties>
</file>