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9B" w:rsidRDefault="0091329B" w:rsidP="0091329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91329B" w:rsidRDefault="0091329B" w:rsidP="0091329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91329B" w:rsidRPr="006867CD" w:rsidRDefault="0091329B" w:rsidP="009132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6867CD">
        <w:rPr>
          <w:rFonts w:ascii="Arial" w:eastAsia="Times New Roman" w:hAnsi="Arial" w:cs="Arial"/>
          <w:sz w:val="28"/>
          <w:szCs w:val="28"/>
          <w:lang w:eastAsia="bg-BG"/>
        </w:rPr>
        <w:t>Определяне на експерт на ОИК- Белоградчик и определяне на функционалните и длъжностните му задължения.</w:t>
      </w:r>
    </w:p>
    <w:p w:rsidR="0091329B" w:rsidRPr="006D5DF2" w:rsidRDefault="0091329B" w:rsidP="009132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6867CD">
        <w:rPr>
          <w:rFonts w:ascii="Arial" w:eastAsia="Times New Roman" w:hAnsi="Arial" w:cs="Arial"/>
          <w:sz w:val="28"/>
          <w:szCs w:val="28"/>
          <w:lang w:eastAsia="bg-BG"/>
        </w:rPr>
        <w:t>Определяне на говорители на ОИК- Белоградчик</w:t>
      </w:r>
    </w:p>
    <w:p w:rsidR="0091329B" w:rsidRPr="006D5DF2" w:rsidRDefault="0091329B" w:rsidP="009132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6D5DF2">
        <w:rPr>
          <w:rFonts w:ascii="Arial" w:eastAsia="Times New Roman" w:hAnsi="Arial" w:cs="Arial"/>
          <w:sz w:val="28"/>
          <w:szCs w:val="28"/>
          <w:lang w:eastAsia="bg-BG"/>
        </w:rPr>
        <w:t>Определяне мястото за поставяне на решенията и членовете на ОИК- Белоградчик, които ще качват и свалят решенията на и от таблото</w:t>
      </w:r>
    </w:p>
    <w:p w:rsidR="0091329B" w:rsidRPr="006D5DF2" w:rsidRDefault="0091329B" w:rsidP="009132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6D5DF2">
        <w:rPr>
          <w:rFonts w:ascii="Arial" w:eastAsia="Times New Roman" w:hAnsi="Arial" w:cs="Arial"/>
          <w:sz w:val="28"/>
          <w:szCs w:val="28"/>
          <w:lang w:eastAsia="bg-BG"/>
        </w:rPr>
        <w:t>График на дежурствата от 04.09.2019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година</w:t>
      </w:r>
      <w:r w:rsidRPr="006D5DF2">
        <w:rPr>
          <w:rFonts w:ascii="Arial" w:eastAsia="Times New Roman" w:hAnsi="Arial" w:cs="Arial"/>
          <w:sz w:val="28"/>
          <w:szCs w:val="28"/>
          <w:lang w:eastAsia="bg-BG"/>
        </w:rPr>
        <w:t xml:space="preserve"> до 12.09.2019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година</w:t>
      </w:r>
      <w:r w:rsidRPr="006D5DF2">
        <w:rPr>
          <w:rFonts w:ascii="Arial" w:eastAsia="Times New Roman" w:hAnsi="Arial" w:cs="Arial"/>
          <w:sz w:val="28"/>
          <w:szCs w:val="28"/>
          <w:lang w:eastAsia="bg-BG"/>
        </w:rPr>
        <w:t xml:space="preserve"> (вкл.)</w:t>
      </w:r>
    </w:p>
    <w:p w:rsidR="0091329B" w:rsidRDefault="0091329B" w:rsidP="009132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Маркиране печата на ОИК.</w:t>
      </w:r>
    </w:p>
    <w:p w:rsidR="0091329B" w:rsidRPr="006D5DF2" w:rsidRDefault="0091329B" w:rsidP="009132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6D5DF2">
        <w:rPr>
          <w:rFonts w:ascii="Arial" w:eastAsia="Times New Roman" w:hAnsi="Arial" w:cs="Arial"/>
          <w:sz w:val="28"/>
          <w:szCs w:val="28"/>
          <w:lang w:eastAsia="bg-BG"/>
        </w:rPr>
        <w:t xml:space="preserve">Разни. </w:t>
      </w:r>
    </w:p>
    <w:p w:rsidR="0091329B" w:rsidRPr="0091329B" w:rsidRDefault="0091329B">
      <w:pPr>
        <w:rPr>
          <w:sz w:val="36"/>
          <w:szCs w:val="36"/>
        </w:rPr>
      </w:pPr>
    </w:p>
    <w:sectPr w:rsidR="0091329B" w:rsidRPr="0091329B" w:rsidSect="00E5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91329B"/>
    <w:rsid w:val="0091329B"/>
    <w:rsid w:val="00E5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</cp:revision>
  <dcterms:created xsi:type="dcterms:W3CDTF">2019-09-05T06:41:00Z</dcterms:created>
  <dcterms:modified xsi:type="dcterms:W3CDTF">2019-09-05T06:43:00Z</dcterms:modified>
</cp:coreProperties>
</file>